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74F" w:rsidRDefault="0037774F" w:rsidP="005E05A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4292114"/>
    </w:p>
    <w:p w:rsidR="0037774F" w:rsidRDefault="0037774F" w:rsidP="005E05A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6304021" cy="8794843"/>
            <wp:effectExtent l="0" t="0" r="0" b="0"/>
            <wp:docPr id="1" name="Рисунок 1" descr="C:\Users\ГЛИ\AppData\Local\Microsoft\Windows\INetCache\Content.Word\photo_2025-09-21_11-51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ЛИ\AppData\Local\Microsoft\Windows\INetCache\Content.Word\photo_2025-09-21_11-51-2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021" cy="879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7774F" w:rsidRDefault="0037774F" w:rsidP="005E05A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774F" w:rsidRDefault="0037774F" w:rsidP="005E05A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57860" w:rsidRPr="0037774F" w:rsidRDefault="001579E5" w:rsidP="005E05A5">
      <w:pPr>
        <w:spacing w:after="0" w:line="264" w:lineRule="auto"/>
        <w:jc w:val="both"/>
        <w:rPr>
          <w:lang w:val="ru-RU"/>
        </w:rPr>
      </w:pPr>
      <w:r w:rsidRPr="0037774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57860" w:rsidRPr="0037774F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835A3B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835A3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B57860" w:rsidRDefault="001579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B57860" w:rsidRPr="00835A3B" w:rsidRDefault="001579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B57860" w:rsidRPr="00835A3B" w:rsidRDefault="001579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57860" w:rsidRPr="00835A3B" w:rsidRDefault="001579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B57860" w:rsidRPr="00835A3B" w:rsidRDefault="001579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57860" w:rsidRPr="00835A3B" w:rsidRDefault="001579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B57860" w:rsidRPr="00835A3B" w:rsidRDefault="001579E5">
      <w:pPr>
        <w:spacing w:after="0"/>
        <w:ind w:firstLine="600"/>
        <w:jc w:val="right"/>
        <w:rPr>
          <w:lang w:val="ru-RU"/>
        </w:rPr>
      </w:pPr>
      <w:r w:rsidRPr="00835A3B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B57860" w:rsidRPr="00835A3B" w:rsidRDefault="001579E5">
      <w:pPr>
        <w:spacing w:after="0"/>
        <w:ind w:firstLine="600"/>
        <w:jc w:val="right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B57860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247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B578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345"/>
              <w:jc w:val="both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B578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B578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345"/>
              <w:jc w:val="both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B578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345"/>
              <w:jc w:val="both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B578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B578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Конец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28</w:t>
            </w:r>
          </w:p>
        </w:tc>
      </w:tr>
      <w:tr w:rsidR="00B578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345"/>
              <w:jc w:val="both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B578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B578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B578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345"/>
              <w:jc w:val="both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B578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both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B578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345"/>
              <w:jc w:val="both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B57860" w:rsidRDefault="00B57860">
      <w:pPr>
        <w:sectPr w:rsidR="00B57860">
          <w:pgSz w:w="11906" w:h="16383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 w:line="264" w:lineRule="auto"/>
        <w:ind w:left="120"/>
        <w:jc w:val="both"/>
      </w:pPr>
      <w:bookmarkStart w:id="2" w:name="block-5429211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B57860" w:rsidRDefault="00B57860">
      <w:pPr>
        <w:spacing w:after="0" w:line="264" w:lineRule="auto"/>
        <w:ind w:left="120"/>
        <w:jc w:val="both"/>
      </w:pPr>
    </w:p>
    <w:p w:rsidR="00B57860" w:rsidRDefault="001579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57860" w:rsidRDefault="00B57860">
      <w:pPr>
        <w:spacing w:after="0" w:line="264" w:lineRule="auto"/>
        <w:ind w:left="120"/>
        <w:jc w:val="both"/>
      </w:pPr>
    </w:p>
    <w:p w:rsidR="00B57860" w:rsidRDefault="001579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B57860" w:rsidRDefault="00B57860">
      <w:pPr>
        <w:spacing w:after="0" w:line="264" w:lineRule="auto"/>
        <w:ind w:left="120"/>
        <w:jc w:val="both"/>
      </w:pPr>
    </w:p>
    <w:p w:rsidR="00B57860" w:rsidRDefault="001579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Приход ариев в Северную Индию. </w:t>
      </w:r>
      <w:r w:rsidRPr="00835A3B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835A3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835A3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835A3B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835A3B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</w:t>
      </w:r>
      <w:r w:rsidRPr="00835A3B">
        <w:rPr>
          <w:rFonts w:ascii="Times New Roman" w:hAnsi="Times New Roman"/>
          <w:color w:val="000000"/>
          <w:sz w:val="28"/>
          <w:lang w:val="ru-RU"/>
        </w:rPr>
        <w:t>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835A3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B57860" w:rsidRPr="00087E82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835A3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87E82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087E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B57860" w:rsidRPr="00835A3B" w:rsidRDefault="00B57860">
      <w:pPr>
        <w:spacing w:after="0"/>
        <w:ind w:left="120"/>
        <w:rPr>
          <w:lang w:val="ru-RU"/>
        </w:rPr>
      </w:pPr>
    </w:p>
    <w:p w:rsidR="00B57860" w:rsidRPr="00835A3B" w:rsidRDefault="001579E5">
      <w:pPr>
        <w:spacing w:after="0"/>
        <w:ind w:left="120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B57860" w:rsidRPr="00835A3B" w:rsidRDefault="00B57860">
      <w:pPr>
        <w:spacing w:after="0"/>
        <w:ind w:left="120"/>
        <w:rPr>
          <w:lang w:val="ru-RU"/>
        </w:rPr>
      </w:pP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835A3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835A3B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835A3B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835A3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835A3B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835A3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развития. 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835A3B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Дискуссия о его причинах и сущности. </w:t>
      </w:r>
      <w:r w:rsidRPr="00835A3B">
        <w:rPr>
          <w:rFonts w:ascii="Times New Roman" w:hAnsi="Times New Roman"/>
          <w:color w:val="000000"/>
          <w:sz w:val="28"/>
          <w:lang w:val="ru-RU"/>
        </w:rPr>
        <w:t>Нарастание экономического, социального и политического кризисов, пресечение династии московской ветви Рюриковичей.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835A3B">
        <w:rPr>
          <w:rFonts w:ascii="Times New Roman" w:hAnsi="Times New Roman"/>
          <w:color w:val="000000"/>
          <w:sz w:val="28"/>
          <w:lang w:val="ru-RU"/>
        </w:rPr>
        <w:t>Окончание смуты. Итоги и последствия Смутного времени.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1654-1667 гг. Андрусовское перемирие.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B57860" w:rsidRPr="00087E82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</w:t>
      </w:r>
      <w:r w:rsidRPr="00087E82">
        <w:rPr>
          <w:rFonts w:ascii="Times New Roman" w:hAnsi="Times New Roman"/>
          <w:color w:val="000000"/>
          <w:sz w:val="28"/>
          <w:lang w:val="ru-RU"/>
        </w:rPr>
        <w:t>Проникновение русских землепроходцев в Восточную Сибирь и Даурию.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и распространение идей рационализма.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Английское Просвещение; Дж. Локк и Т. Гоббс. </w:t>
      </w:r>
      <w:r w:rsidRPr="00835A3B">
        <w:rPr>
          <w:rFonts w:ascii="Times New Roman" w:hAnsi="Times New Roman"/>
          <w:color w:val="000000"/>
          <w:sz w:val="28"/>
          <w:lang w:val="ru-RU"/>
        </w:rPr>
        <w:t>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835A3B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835A3B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835A3B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835A3B">
        <w:rPr>
          <w:rFonts w:ascii="Times New Roman" w:hAnsi="Times New Roman"/>
          <w:color w:val="333333"/>
          <w:sz w:val="28"/>
          <w:lang w:val="ru-RU"/>
        </w:rPr>
        <w:t>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Вечный мир с Речью Посполитой. 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</w:t>
      </w:r>
      <w:proofErr w:type="gramStart"/>
      <w:r w:rsidRPr="00835A3B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835A3B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835A3B">
        <w:rPr>
          <w:rFonts w:ascii="Times New Roman" w:hAnsi="Times New Roman"/>
          <w:color w:val="000000"/>
          <w:sz w:val="28"/>
          <w:lang w:val="ru-RU"/>
        </w:rPr>
        <w:t>«</w:t>
      </w:r>
      <w:r w:rsidRPr="00835A3B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835A3B">
        <w:rPr>
          <w:rFonts w:ascii="Times New Roman" w:hAnsi="Times New Roman"/>
          <w:color w:val="000000"/>
          <w:sz w:val="28"/>
          <w:lang w:val="ru-RU"/>
        </w:rPr>
        <w:t>»</w:t>
      </w:r>
      <w:r w:rsidRPr="00835A3B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</w:t>
      </w:r>
      <w:proofErr w:type="gramStart"/>
      <w:r w:rsidRPr="00835A3B">
        <w:rPr>
          <w:rFonts w:ascii="Times New Roman" w:hAnsi="Times New Roman"/>
          <w:color w:val="000000"/>
          <w:sz w:val="28"/>
          <w:lang w:val="ru-RU"/>
        </w:rPr>
        <w:t>:ж</w:t>
      </w:r>
      <w:proofErr w:type="gramEnd"/>
      <w:r w:rsidRPr="00835A3B">
        <w:rPr>
          <w:rFonts w:ascii="Times New Roman" w:hAnsi="Times New Roman"/>
          <w:color w:val="000000"/>
          <w:sz w:val="28"/>
          <w:lang w:val="ru-RU"/>
        </w:rPr>
        <w:t>изнь и творчество.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Гарибальди. </w:t>
      </w:r>
      <w:r w:rsidRPr="00835A3B">
        <w:rPr>
          <w:rFonts w:ascii="Times New Roman" w:hAnsi="Times New Roman"/>
          <w:color w:val="000000"/>
          <w:sz w:val="28"/>
          <w:lang w:val="ru-RU"/>
        </w:rPr>
        <w:t>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1870-1871 гг.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Парижская коммуна. </w:t>
      </w:r>
      <w:r w:rsidRPr="00835A3B">
        <w:rPr>
          <w:rFonts w:ascii="Times New Roman" w:hAnsi="Times New Roman"/>
          <w:color w:val="000000"/>
          <w:sz w:val="28"/>
          <w:lang w:val="ru-RU"/>
        </w:rPr>
        <w:t>Третья республика.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57860" w:rsidRPr="00087E82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Китай. Империя Цин. «Опиумные войны». Восстание тайпинов. «Открытие» Китая. Политика «самоусиления». Восстание «ихэтуаней». </w:t>
      </w:r>
      <w:r w:rsidRPr="00087E82">
        <w:rPr>
          <w:rFonts w:ascii="Times New Roman" w:hAnsi="Times New Roman"/>
          <w:color w:val="000000"/>
          <w:sz w:val="28"/>
          <w:lang w:val="ru-RU"/>
        </w:rPr>
        <w:t>Революция 1911-1913 гг. Сунь Ятсен.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</w:t>
      </w:r>
      <w:r w:rsidRPr="00087E82">
        <w:rPr>
          <w:rFonts w:ascii="Times New Roman" w:hAnsi="Times New Roman"/>
          <w:color w:val="000000"/>
          <w:sz w:val="28"/>
          <w:lang w:val="ru-RU"/>
        </w:rPr>
        <w:t xml:space="preserve">Финансовая реформа Е. Канкрина. </w:t>
      </w:r>
      <w:r w:rsidRPr="00835A3B">
        <w:rPr>
          <w:rFonts w:ascii="Times New Roman" w:hAnsi="Times New Roman"/>
          <w:color w:val="000000"/>
          <w:sz w:val="28"/>
          <w:lang w:val="ru-RU"/>
        </w:rPr>
        <w:t>Формирование профессиональной бюрократии.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B57860" w:rsidRPr="00087E82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Присоединение Средней Азии. Россия и Балканы. </w:t>
      </w:r>
      <w:r w:rsidRPr="00087E82">
        <w:rPr>
          <w:rFonts w:ascii="Times New Roman" w:hAnsi="Times New Roman"/>
          <w:color w:val="000000"/>
          <w:sz w:val="28"/>
          <w:lang w:val="ru-RU"/>
        </w:rPr>
        <w:t>Русско-турецкая война 1877-1878 гг. Россия на Дальнем Востоке.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</w:t>
      </w:r>
      <w:proofErr w:type="gramStart"/>
      <w:r w:rsidRPr="00835A3B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835A3B">
        <w:rPr>
          <w:rFonts w:ascii="Times New Roman" w:hAnsi="Times New Roman"/>
          <w:color w:val="000000"/>
          <w:sz w:val="28"/>
          <w:lang w:val="ru-RU"/>
        </w:rPr>
        <w:t>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5A3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835A3B">
        <w:rPr>
          <w:rFonts w:ascii="Times New Roman" w:hAnsi="Times New Roman"/>
          <w:color w:val="333333"/>
          <w:sz w:val="28"/>
          <w:lang w:val="ru-RU"/>
        </w:rPr>
        <w:t>«</w:t>
      </w:r>
      <w:r w:rsidRPr="00835A3B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835A3B">
        <w:rPr>
          <w:rFonts w:ascii="Times New Roman" w:hAnsi="Times New Roman"/>
          <w:color w:val="333333"/>
          <w:sz w:val="28"/>
          <w:lang w:val="ru-RU"/>
        </w:rPr>
        <w:t>»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B57860" w:rsidRPr="00835A3B" w:rsidRDefault="00B57860">
      <w:pPr>
        <w:rPr>
          <w:lang w:val="ru-RU"/>
        </w:rPr>
        <w:sectPr w:rsidR="00B57860" w:rsidRPr="00835A3B">
          <w:pgSz w:w="11906" w:h="16383"/>
          <w:pgMar w:top="1134" w:right="850" w:bottom="1134" w:left="1701" w:header="720" w:footer="720" w:gutter="0"/>
          <w:cols w:space="720"/>
        </w:sect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bookmarkStart w:id="3" w:name="block-54292113"/>
      <w:bookmarkEnd w:id="2"/>
      <w:r w:rsidRPr="00835A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57860" w:rsidRPr="00835A3B" w:rsidRDefault="00B57860">
      <w:pPr>
        <w:spacing w:after="0"/>
        <w:ind w:left="120"/>
        <w:rPr>
          <w:lang w:val="ru-RU"/>
        </w:rPr>
      </w:pPr>
    </w:p>
    <w:p w:rsidR="00B57860" w:rsidRPr="00835A3B" w:rsidRDefault="001579E5">
      <w:pPr>
        <w:spacing w:after="0"/>
        <w:ind w:left="120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</w:t>
      </w:r>
      <w:proofErr w:type="gramStart"/>
      <w:r w:rsidRPr="00835A3B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835A3B">
        <w:rPr>
          <w:rFonts w:ascii="Times New Roman" w:hAnsi="Times New Roman"/>
          <w:color w:val="000000"/>
          <w:sz w:val="28"/>
          <w:lang w:val="ru-RU"/>
        </w:rPr>
        <w:t>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B57860" w:rsidRPr="00835A3B" w:rsidRDefault="00B57860">
      <w:pPr>
        <w:spacing w:after="0" w:line="264" w:lineRule="auto"/>
        <w:ind w:left="120"/>
        <w:jc w:val="both"/>
        <w:rPr>
          <w:lang w:val="ru-RU"/>
        </w:rPr>
      </w:pPr>
    </w:p>
    <w:p w:rsidR="00B57860" w:rsidRPr="00835A3B" w:rsidRDefault="001579E5">
      <w:pPr>
        <w:spacing w:after="0" w:line="264" w:lineRule="auto"/>
        <w:ind w:left="12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35A3B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35A3B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35A3B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B57860" w:rsidRPr="00087E82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 </w:t>
      </w:r>
      <w:r w:rsidRPr="00087E82">
        <w:rPr>
          <w:rFonts w:ascii="Times New Roman" w:hAnsi="Times New Roman"/>
          <w:color w:val="333333"/>
          <w:sz w:val="28"/>
          <w:lang w:val="ru-RU"/>
        </w:rPr>
        <w:t>(ключевые факты биографии, личные качества, деятельность);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B57860" w:rsidRPr="00087E82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35A3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вв. </w:t>
      </w:r>
      <w:r w:rsidRPr="00087E82">
        <w:rPr>
          <w:rFonts w:ascii="Times New Roman" w:hAnsi="Times New Roman"/>
          <w:color w:val="333333"/>
          <w:sz w:val="28"/>
          <w:lang w:val="ru-RU"/>
        </w:rPr>
        <w:t>(в том числе на региональном материале).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35A3B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>в</w:t>
      </w:r>
      <w:proofErr w:type="gramStart"/>
      <w:r w:rsidRPr="00835A3B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835A3B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>в</w:t>
      </w:r>
      <w:proofErr w:type="gramStart"/>
      <w:r w:rsidRPr="00835A3B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835A3B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35A3B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</w:t>
      </w:r>
      <w:proofErr w:type="gramStart"/>
      <w:r w:rsidRPr="00835A3B">
        <w:rPr>
          <w:rFonts w:ascii="Times New Roman" w:hAnsi="Times New Roman"/>
          <w:color w:val="333333"/>
          <w:sz w:val="28"/>
          <w:lang w:val="ru-RU"/>
        </w:rPr>
        <w:t>;п</w:t>
      </w:r>
      <w:proofErr w:type="gramEnd"/>
      <w:r w:rsidRPr="00835A3B">
        <w:rPr>
          <w:rFonts w:ascii="Times New Roman" w:hAnsi="Times New Roman"/>
          <w:color w:val="333333"/>
          <w:sz w:val="28"/>
          <w:lang w:val="ru-RU"/>
        </w:rPr>
        <w:t>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835A3B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B57860" w:rsidRPr="00835A3B" w:rsidRDefault="001579E5">
      <w:pPr>
        <w:spacing w:after="0" w:line="264" w:lineRule="auto"/>
        <w:ind w:firstLine="600"/>
        <w:jc w:val="both"/>
        <w:rPr>
          <w:lang w:val="ru-RU"/>
        </w:rPr>
      </w:pPr>
      <w:r w:rsidRPr="00835A3B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35A3B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B57860" w:rsidRPr="00835A3B" w:rsidRDefault="00B57860">
      <w:pPr>
        <w:rPr>
          <w:lang w:val="ru-RU"/>
        </w:rPr>
        <w:sectPr w:rsidR="00B57860" w:rsidRPr="00835A3B">
          <w:pgSz w:w="11906" w:h="16383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bookmarkStart w:id="4" w:name="block-5429211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B5786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  <w:p w:rsidR="00B57860" w:rsidRDefault="00FA31E4">
            <w:r w:rsidRPr="00FA31E4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1.История Древнего мира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2.Древний мир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3.Древняя Греция. Эллинизм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4.Древний Рим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 w:rsidRPr="000E4C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5.Курс «История нашего края»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B5786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 w:rsidRPr="000E4C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 w:rsidRPr="000E4C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3.Курс «История нашего края»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0E4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579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7860" w:rsidRPr="000E4C22" w:rsidRDefault="001579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E4C2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7860" w:rsidRPr="000E4C22" w:rsidRDefault="001579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0E4C2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B5786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 w:rsidRPr="000E4C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 w:rsidRPr="000E4C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3.Курс «История нашего края»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B5786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 w:rsidRPr="000E4C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B5786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 w:rsidRPr="000E4C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5A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 w:rsidP="00C82D08">
      <w:pPr>
        <w:spacing w:after="0"/>
      </w:pPr>
      <w:bookmarkStart w:id="5" w:name="block-5429211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3"/>
        <w:gridCol w:w="4441"/>
        <w:gridCol w:w="1221"/>
        <w:gridCol w:w="1841"/>
        <w:gridCol w:w="1910"/>
        <w:gridCol w:w="1423"/>
        <w:gridCol w:w="2221"/>
      </w:tblGrid>
      <w:tr w:rsidR="00B57860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44"/>
        <w:gridCol w:w="4506"/>
        <w:gridCol w:w="1195"/>
        <w:gridCol w:w="1841"/>
        <w:gridCol w:w="1910"/>
        <w:gridCol w:w="1423"/>
        <w:gridCol w:w="1748"/>
      </w:tblGrid>
      <w:tr w:rsidR="001579E5" w:rsidTr="001579E5">
        <w:trPr>
          <w:trHeight w:val="144"/>
          <w:tblCellSpacing w:w="20" w:type="nil"/>
        </w:trPr>
        <w:tc>
          <w:tcPr>
            <w:tcW w:w="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79E5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79E5" w:rsidRDefault="001579E5">
            <w:pPr>
              <w:spacing w:after="0"/>
              <w:ind w:left="135"/>
            </w:pPr>
          </w:p>
        </w:tc>
        <w:tc>
          <w:tcPr>
            <w:tcW w:w="4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79E5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79E5" w:rsidRDefault="001579E5">
            <w:pPr>
              <w:spacing w:after="0"/>
              <w:ind w:left="135"/>
            </w:pPr>
          </w:p>
        </w:tc>
        <w:tc>
          <w:tcPr>
            <w:tcW w:w="4946" w:type="dxa"/>
            <w:gridSpan w:val="3"/>
            <w:tcMar>
              <w:top w:w="50" w:type="dxa"/>
              <w:left w:w="100" w:type="dxa"/>
            </w:tcMar>
            <w:vAlign w:val="center"/>
          </w:tcPr>
          <w:p w:rsidR="001579E5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79E5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79E5" w:rsidRPr="00835A3B" w:rsidRDefault="001579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 б</w:t>
            </w:r>
          </w:p>
        </w:tc>
        <w:tc>
          <w:tcPr>
            <w:tcW w:w="17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79E5" w:rsidRDefault="001579E5" w:rsidP="00835A3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Дата изучения</w:t>
            </w:r>
          </w:p>
          <w:p w:rsidR="001579E5" w:rsidRPr="00835A3B" w:rsidRDefault="001579E5" w:rsidP="00835A3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 г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79E5" w:rsidRDefault="001579E5"/>
        </w:tc>
        <w:tc>
          <w:tcPr>
            <w:tcW w:w="45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79E5" w:rsidRDefault="001579E5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79E5" w:rsidRDefault="001579E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79E5" w:rsidRDefault="001579E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79E5" w:rsidRDefault="001579E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79E5" w:rsidRDefault="001579E5"/>
        </w:tc>
        <w:tc>
          <w:tcPr>
            <w:tcW w:w="17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79E5" w:rsidRDefault="001579E5"/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</w:tr>
      <w:tr w:rsidR="001579E5" w:rsidRP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02.10</w:t>
            </w:r>
            <w:r w:rsidRPr="001579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</w:tr>
      <w:tr w:rsidR="001579E5" w:rsidRP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rPr>
                <w:lang w:val="ru-RU"/>
              </w:rPr>
            </w:pPr>
            <w:r w:rsidRPr="001579E5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jc w:val="center"/>
              <w:rPr>
                <w:lang w:val="ru-RU"/>
              </w:rPr>
            </w:pPr>
            <w:r w:rsidRPr="001579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rPr>
                <w:lang w:val="ru-RU"/>
              </w:rPr>
            </w:pPr>
            <w:r w:rsidRPr="001579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01.10.2025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</w:t>
            </w:r>
            <w:r w:rsidRPr="001579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rPr>
                <w:lang w:val="ru-RU"/>
              </w:rPr>
            </w:pPr>
            <w:r w:rsidRPr="001579E5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jc w:val="center"/>
              <w:rPr>
                <w:lang w:val="ru-RU"/>
              </w:rPr>
            </w:pPr>
            <w:r w:rsidRPr="001579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Pr="001579E5" w:rsidRDefault="001579E5" w:rsidP="001579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1579E5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1579E5" w:rsidRPr="00835A3B" w:rsidRDefault="001579E5" w:rsidP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579E5" w:rsidRDefault="001579E5" w:rsidP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24.10.2025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rPr>
                <w:lang w:val="ru-RU"/>
              </w:rPr>
            </w:pP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12.01. 2025 </w:t>
            </w:r>
          </w:p>
        </w:tc>
      </w:tr>
      <w:tr w:rsidR="00A0715E" w:rsidRPr="000F3329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rPr>
                <w:lang w:val="ru-RU"/>
              </w:rPr>
            </w:pP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</w:t>
            </w: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.01.2026 </w:t>
            </w:r>
          </w:p>
        </w:tc>
      </w:tr>
      <w:tr w:rsidR="00A0715E" w:rsidRPr="000F3329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rPr>
                <w:lang w:val="ru-RU"/>
              </w:rPr>
            </w:pP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16.01.2026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rPr>
                <w:lang w:val="ru-RU"/>
              </w:rPr>
            </w:pP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  <w:r w:rsidRPr="000F3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Pr="000F3329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30.04.2026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04.05</w:t>
            </w: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.2026 </w:t>
            </w:r>
          </w:p>
        </w:tc>
      </w:tr>
      <w:tr w:rsidR="00A0715E" w:rsidRPr="003955B1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04.05.2026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</w:t>
            </w: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.05.2026 </w:t>
            </w:r>
          </w:p>
        </w:tc>
      </w:tr>
      <w:tr w:rsidR="00A0715E" w:rsidRPr="003955B1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05.05.2026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</w:t>
            </w: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.05.2026 </w:t>
            </w:r>
          </w:p>
        </w:tc>
      </w:tr>
      <w:tr w:rsidR="00A0715E" w:rsidRPr="003955B1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Pr="003955B1" w:rsidRDefault="00A0715E" w:rsidP="00A0715E">
            <w:pPr>
              <w:spacing w:after="0"/>
              <w:rPr>
                <w:lang w:val="ru-RU"/>
              </w:rPr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 w:rsidRPr="00395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0E4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4C22">
              <w:rPr>
                <w:rFonts w:ascii="Times New Roman" w:hAnsi="Times New Roman"/>
                <w:color w:val="000000"/>
                <w:sz w:val="24"/>
              </w:rPr>
              <w:t>12.05.2026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0E4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4C22">
              <w:rPr>
                <w:rFonts w:ascii="Times New Roman" w:hAnsi="Times New Roman"/>
                <w:color w:val="000000"/>
                <w:sz w:val="24"/>
              </w:rPr>
              <w:t>13.05.2026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0E4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4C22">
              <w:rPr>
                <w:rFonts w:ascii="Times New Roman" w:hAnsi="Times New Roman"/>
                <w:color w:val="000000"/>
                <w:sz w:val="24"/>
              </w:rPr>
              <w:t>18.05.2026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0E4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4C22">
              <w:rPr>
                <w:rFonts w:ascii="Times New Roman" w:hAnsi="Times New Roman"/>
                <w:color w:val="000000"/>
                <w:sz w:val="24"/>
              </w:rPr>
              <w:t>19.05.2026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0E4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4C22">
              <w:rPr>
                <w:rFonts w:ascii="Times New Roman" w:hAnsi="Times New Roman"/>
                <w:color w:val="000000"/>
                <w:sz w:val="24"/>
              </w:rPr>
              <w:t>20.05.2026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06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0E4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4C22">
              <w:rPr>
                <w:rFonts w:ascii="Times New Roman" w:hAnsi="Times New Roman"/>
                <w:color w:val="000000"/>
                <w:sz w:val="24"/>
              </w:rPr>
              <w:t>25.05.2026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</w:pPr>
          </w:p>
        </w:tc>
      </w:tr>
      <w:tr w:rsidR="00A0715E" w:rsidTr="001579E5">
        <w:trPr>
          <w:trHeight w:val="144"/>
          <w:tblCellSpacing w:w="20" w:type="nil"/>
        </w:trPr>
        <w:tc>
          <w:tcPr>
            <w:tcW w:w="5450" w:type="dxa"/>
            <w:gridSpan w:val="2"/>
            <w:tcMar>
              <w:top w:w="50" w:type="dxa"/>
              <w:left w:w="100" w:type="dxa"/>
            </w:tcMar>
            <w:vAlign w:val="center"/>
          </w:tcPr>
          <w:p w:rsidR="00A0715E" w:rsidRPr="00835A3B" w:rsidRDefault="00A0715E" w:rsidP="00A0715E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0715E" w:rsidRPr="000E4C22" w:rsidRDefault="00A0715E" w:rsidP="00A071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0E4C2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715E" w:rsidRDefault="00A0715E" w:rsidP="00A07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171" w:type="dxa"/>
            <w:gridSpan w:val="2"/>
            <w:tcMar>
              <w:top w:w="50" w:type="dxa"/>
              <w:left w:w="100" w:type="dxa"/>
            </w:tcMar>
            <w:vAlign w:val="center"/>
          </w:tcPr>
          <w:p w:rsidR="00A0715E" w:rsidRDefault="00A0715E" w:rsidP="00A0715E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B5786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B5786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война: от Полтавы до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B5786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860" w:rsidRDefault="00B578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860" w:rsidRDefault="00B57860"/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7860" w:rsidRDefault="00B57860">
            <w:pPr>
              <w:spacing w:after="0"/>
              <w:ind w:left="135"/>
            </w:pPr>
          </w:p>
        </w:tc>
      </w:tr>
      <w:tr w:rsidR="00B578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Pr="00835A3B" w:rsidRDefault="001579E5">
            <w:pPr>
              <w:spacing w:after="0"/>
              <w:ind w:left="135"/>
              <w:rPr>
                <w:lang w:val="ru-RU"/>
              </w:rPr>
            </w:pPr>
            <w:r w:rsidRPr="00835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7860" w:rsidRDefault="001579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860" w:rsidRDefault="00B57860"/>
        </w:tc>
      </w:tr>
    </w:tbl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B57860">
      <w:pPr>
        <w:sectPr w:rsidR="00B578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860" w:rsidRDefault="001579E5">
      <w:pPr>
        <w:spacing w:after="0"/>
        <w:ind w:left="120"/>
      </w:pPr>
      <w:bookmarkStart w:id="6" w:name="block-5429211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57860" w:rsidRPr="00835A3B" w:rsidRDefault="001579E5">
      <w:pPr>
        <w:spacing w:after="0" w:line="480" w:lineRule="auto"/>
        <w:ind w:left="120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57860" w:rsidRPr="00835A3B" w:rsidRDefault="001579E5">
      <w:pPr>
        <w:spacing w:after="0" w:line="480" w:lineRule="auto"/>
        <w:ind w:left="120"/>
        <w:rPr>
          <w:lang w:val="ru-RU"/>
        </w:rPr>
      </w:pPr>
      <w:r w:rsidRPr="00835A3B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r w:rsidRPr="00835A3B">
        <w:rPr>
          <w:sz w:val="28"/>
          <w:lang w:val="ru-RU"/>
        </w:rPr>
        <w:br/>
      </w:r>
      <w:bookmarkStart w:id="7" w:name="c6612d7c-6144-4cab-b55c-f60ef824c9f9"/>
      <w:r w:rsidRPr="00835A3B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IX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XVI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в.: 6-й класс: учебник" Мединский В.Р., Торкунов А.В. Акционерное общество «Издательство «Просвещение»</w:t>
      </w:r>
      <w:bookmarkEnd w:id="7"/>
    </w:p>
    <w:p w:rsidR="00B57860" w:rsidRPr="00835A3B" w:rsidRDefault="00B57860">
      <w:pPr>
        <w:spacing w:after="0" w:line="480" w:lineRule="auto"/>
        <w:ind w:left="120"/>
        <w:rPr>
          <w:lang w:val="ru-RU"/>
        </w:rPr>
      </w:pPr>
    </w:p>
    <w:p w:rsidR="00B57860" w:rsidRPr="00835A3B" w:rsidRDefault="00B57860">
      <w:pPr>
        <w:spacing w:after="0"/>
        <w:ind w:left="120"/>
        <w:rPr>
          <w:lang w:val="ru-RU"/>
        </w:rPr>
      </w:pPr>
    </w:p>
    <w:p w:rsidR="00B57860" w:rsidRPr="00835A3B" w:rsidRDefault="001579E5">
      <w:pPr>
        <w:spacing w:after="0" w:line="480" w:lineRule="auto"/>
        <w:ind w:left="120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57860" w:rsidRPr="00835A3B" w:rsidRDefault="001579E5">
      <w:pPr>
        <w:spacing w:after="0" w:line="480" w:lineRule="auto"/>
        <w:ind w:left="120"/>
        <w:rPr>
          <w:lang w:val="ru-RU"/>
        </w:rPr>
      </w:pPr>
      <w:bookmarkStart w:id="8" w:name="1cc6b14d-c379-4145-83ce-d61c41a33d45"/>
      <w:r>
        <w:rPr>
          <w:rFonts w:ascii="Times New Roman" w:hAnsi="Times New Roman"/>
          <w:color w:val="000000"/>
          <w:sz w:val="28"/>
        </w:rPr>
        <w:t>https</w:t>
      </w:r>
      <w:r w:rsidRPr="00835A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shkola</w:t>
      </w:r>
      <w:r w:rsidRPr="00835A3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kosmos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tilda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ws</w:t>
      </w:r>
      <w:r w:rsidRPr="00835A3B">
        <w:rPr>
          <w:rFonts w:ascii="Times New Roman" w:hAnsi="Times New Roman"/>
          <w:color w:val="000000"/>
          <w:sz w:val="28"/>
          <w:lang w:val="ru-RU"/>
        </w:rPr>
        <w:t>/#!/</w:t>
      </w:r>
      <w:r>
        <w:rPr>
          <w:rFonts w:ascii="Times New Roman" w:hAnsi="Times New Roman"/>
          <w:color w:val="000000"/>
          <w:sz w:val="28"/>
        </w:rPr>
        <w:t>tab</w:t>
      </w:r>
      <w:r w:rsidRPr="00835A3B">
        <w:rPr>
          <w:rFonts w:ascii="Times New Roman" w:hAnsi="Times New Roman"/>
          <w:color w:val="000000"/>
          <w:sz w:val="28"/>
          <w:lang w:val="ru-RU"/>
        </w:rPr>
        <w:t>/1004792986-1</w:t>
      </w:r>
      <w:bookmarkEnd w:id="8"/>
    </w:p>
    <w:p w:rsidR="00B57860" w:rsidRPr="00835A3B" w:rsidRDefault="00B57860">
      <w:pPr>
        <w:spacing w:after="0"/>
        <w:ind w:left="120"/>
        <w:rPr>
          <w:lang w:val="ru-RU"/>
        </w:rPr>
      </w:pPr>
    </w:p>
    <w:p w:rsidR="00B57860" w:rsidRPr="00835A3B" w:rsidRDefault="001579E5">
      <w:pPr>
        <w:spacing w:after="0" w:line="480" w:lineRule="auto"/>
        <w:ind w:left="120"/>
        <w:rPr>
          <w:lang w:val="ru-RU"/>
        </w:rPr>
      </w:pPr>
      <w:r w:rsidRPr="00835A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7860" w:rsidRDefault="001579E5">
      <w:pPr>
        <w:spacing w:after="0" w:line="480" w:lineRule="auto"/>
        <w:ind w:left="120"/>
      </w:pPr>
      <w:r w:rsidRPr="00835A3B">
        <w:rPr>
          <w:rFonts w:ascii="Times New Roman" w:hAnsi="Times New Roman"/>
          <w:color w:val="000000"/>
          <w:sz w:val="28"/>
          <w:lang w:val="ru-RU"/>
        </w:rPr>
        <w:t>«Российская электронная школа» (РЭШ)</w:t>
      </w:r>
      <w:r w:rsidRPr="00835A3B">
        <w:rPr>
          <w:sz w:val="28"/>
          <w:lang w:val="ru-RU"/>
        </w:rPr>
        <w:br/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.История России. Обществознание: Учебно-методический комплект для школы</w:t>
      </w:r>
      <w:r w:rsidRPr="00835A3B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835A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standart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35A3B">
        <w:rPr>
          <w:sz w:val="28"/>
          <w:lang w:val="ru-RU"/>
        </w:rPr>
        <w:br/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Лекции по истории </w:t>
      </w:r>
      <w:r>
        <w:rPr>
          <w:rFonts w:ascii="Times New Roman" w:hAnsi="Times New Roman"/>
          <w:color w:val="000000"/>
          <w:sz w:val="28"/>
        </w:rPr>
        <w:t>on</w:t>
      </w:r>
      <w:r w:rsidRPr="00835A3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для любознательных </w:t>
      </w:r>
      <w:r>
        <w:rPr>
          <w:rFonts w:ascii="Times New Roman" w:hAnsi="Times New Roman"/>
          <w:color w:val="000000"/>
          <w:sz w:val="28"/>
        </w:rPr>
        <w:t>http</w:t>
      </w:r>
      <w:r w:rsidRPr="00835A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lectures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35A3B">
        <w:rPr>
          <w:sz w:val="28"/>
          <w:lang w:val="ru-RU"/>
        </w:rPr>
        <w:br/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Сайт «Я иду на урок истории» и электронная версия газеты «История»</w:t>
      </w:r>
      <w:r w:rsidRPr="00835A3B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835A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835A3B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35A3B">
        <w:rPr>
          <w:sz w:val="28"/>
          <w:lang w:val="ru-RU"/>
        </w:rPr>
        <w:br/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Тематические коллекции по истории Единой коллекции ЦОР</w:t>
      </w:r>
      <w:r w:rsidRPr="00835A3B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>http</w:t>
      </w:r>
      <w:r w:rsidRPr="00835A3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35A3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35A3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35A3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835A3B">
        <w:rPr>
          <w:sz w:val="28"/>
          <w:lang w:val="ru-RU"/>
        </w:rPr>
        <w:br/>
      </w:r>
      <w:r w:rsidRPr="00835A3B">
        <w:rPr>
          <w:rFonts w:ascii="Times New Roman" w:hAnsi="Times New Roman"/>
          <w:color w:val="000000"/>
          <w:sz w:val="28"/>
          <w:lang w:val="ru-RU"/>
        </w:rPr>
        <w:t xml:space="preserve"> Образовательно-исторический портал Великая империя. </w:t>
      </w:r>
      <w:r>
        <w:rPr>
          <w:rFonts w:ascii="Times New Roman" w:hAnsi="Times New Roman"/>
          <w:color w:val="000000"/>
          <w:sz w:val="28"/>
        </w:rPr>
        <w:t>История России</w:t>
      </w:r>
      <w:r>
        <w:rPr>
          <w:sz w:val="28"/>
        </w:rPr>
        <w:br/>
      </w:r>
      <w:bookmarkStart w:id="9" w:name="954910a6-450c-47a0-80e2-529fad0f6e94"/>
      <w:r>
        <w:rPr>
          <w:rFonts w:ascii="Times New Roman" w:hAnsi="Times New Roman"/>
          <w:color w:val="000000"/>
          <w:sz w:val="28"/>
        </w:rPr>
        <w:t xml:space="preserve"> http://imperiya.net</w:t>
      </w:r>
      <w:bookmarkEnd w:id="9"/>
    </w:p>
    <w:p w:rsidR="00B57860" w:rsidRDefault="00B57860">
      <w:pPr>
        <w:sectPr w:rsidR="00B57860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1579E5" w:rsidRDefault="001579E5"/>
    <w:sectPr w:rsidR="001579E5" w:rsidSect="00FA31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B3639"/>
    <w:multiLevelType w:val="multilevel"/>
    <w:tmpl w:val="B552A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B57860"/>
    <w:rsid w:val="00087E82"/>
    <w:rsid w:val="000E4C22"/>
    <w:rsid w:val="000F3329"/>
    <w:rsid w:val="001579E5"/>
    <w:rsid w:val="0037774F"/>
    <w:rsid w:val="003955B1"/>
    <w:rsid w:val="005E05A5"/>
    <w:rsid w:val="00835A3B"/>
    <w:rsid w:val="00A0715E"/>
    <w:rsid w:val="00B57860"/>
    <w:rsid w:val="00BB1361"/>
    <w:rsid w:val="00C82D08"/>
    <w:rsid w:val="00FA3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A31E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A31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E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4C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7E9B1-0A3B-48AC-81AC-E054F174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104</Pages>
  <Words>21433</Words>
  <Characters>122174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Анжелика</cp:lastModifiedBy>
  <cp:revision>10</cp:revision>
  <dcterms:created xsi:type="dcterms:W3CDTF">2025-09-07T15:34:00Z</dcterms:created>
  <dcterms:modified xsi:type="dcterms:W3CDTF">2025-09-24T12:57:00Z</dcterms:modified>
</cp:coreProperties>
</file>